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us56418h1005_012423.txt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4761815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4979083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4979083</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238" w:lineRule="auto"/>
        <w:rPr>
          <w:sz w:val="20"/>
          <w:szCs w:val="20"/>
          <w:color w:val="auto"/>
        </w:rPr>
      </w:pPr>
      <w:r>
        <w:rPr>
          <w:rFonts w:ascii="Courier New" w:cs="Courier New" w:eastAsia="Courier New" w:hAnsi="Courier New"/>
          <w:sz w:val="18"/>
          <w:szCs w:val="18"/>
          <w:color w:val="auto"/>
        </w:rPr>
        <w:t>MILWAUKEE WI 53212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4979083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4761815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4979083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MANPOWERGROUP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MANPOWERGROUP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34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2023-01-24T13:05:36Z</dcterms:created>
  <dcterms:modified xsi:type="dcterms:W3CDTF">2023-01-24T13:05:36Z</dcterms:modified>
</cp:coreProperties>
</file>