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310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106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0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PRISING JONAS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11/09/2015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2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1" w:lineRule="exact"/>
        <w:rPr>
          <w:sz w:val="24"/>
          <w:szCs w:val="24"/>
          <w:color w:val="auto"/>
        </w:rPr>
      </w:pPr>
    </w:p>
    <w:p>
      <w:pPr>
        <w:sectPr>
          <w:pgSz w:w="11900" w:h="16838" w:orient="portrait"/>
          <w:cols w:equalWidth="0" w:num="3">
            <w:col w:w="3360" w:space="720"/>
            <w:col w:w="3254" w:space="720"/>
            <w:col w:w="3466"/>
          </w:cols>
          <w:pgMar w:left="240" w:top="225" w:right="139" w:bottom="106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53212</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10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487"/>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jc w:val="center"/>
              <w:ind w:left="487"/>
              <w:spacing w:after="0"/>
              <w:rPr>
                <w:sz w:val="20"/>
                <w:szCs w:val="20"/>
                <w:color w:val="auto"/>
              </w:rPr>
            </w:pPr>
            <w:r>
              <w:rPr>
                <w:rFonts w:ascii="Arial" w:cs="Arial" w:eastAsia="Arial" w:hAnsi="Arial"/>
                <w:sz w:val="17"/>
                <w:szCs w:val="17"/>
                <w:color w:val="0000FF"/>
                <w:w w:val="93"/>
              </w:rPr>
              <w:t>11/09/2015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24,000</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ind w:left="6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76.3</w:t>
            </w:r>
          </w:p>
        </w:tc>
        <w:tc>
          <w:tcPr>
            <w:tcW w:w="1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24,000</w:t>
            </w:r>
          </w:p>
        </w:tc>
        <w:tc>
          <w:tcPr>
            <w:tcW w:w="30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11/09/2015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15,150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90.9559</w:t>
            </w:r>
            <w:r>
              <w:rPr>
                <w:rFonts w:ascii="Arial" w:cs="Arial" w:eastAsia="Arial" w:hAnsi="Arial"/>
                <w:sz w:val="22"/>
                <w:szCs w:val="22"/>
                <w:color w:val="008000"/>
                <w:w w:val="9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8,850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11/09/2015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6,894</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91.6419</w:t>
            </w:r>
            <w:r>
              <w:rPr>
                <w:rFonts w:ascii="Arial" w:cs="Arial" w:eastAsia="Arial" w:hAnsi="Arial"/>
                <w:sz w:val="22"/>
                <w:szCs w:val="22"/>
                <w:color w:val="008000"/>
                <w:w w:val="9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1,956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jc w:val="center"/>
              <w:ind w:left="487"/>
              <w:spacing w:after="0"/>
              <w:rPr>
                <w:sz w:val="20"/>
                <w:szCs w:val="20"/>
                <w:color w:val="auto"/>
              </w:rPr>
            </w:pPr>
            <w:r>
              <w:rPr>
                <w:rFonts w:ascii="Arial" w:cs="Arial" w:eastAsia="Arial" w:hAnsi="Arial"/>
                <w:sz w:val="17"/>
                <w:szCs w:val="17"/>
                <w:color w:val="0000FF"/>
                <w:w w:val="93"/>
              </w:rPr>
              <w:t>11/09/2015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w w:val="78"/>
              </w:rPr>
              <w:t>G</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1,956</w:t>
            </w:r>
          </w:p>
        </w:tc>
        <w:tc>
          <w:tcPr>
            <w:tcW w:w="520" w:type="dxa"/>
            <w:vAlign w:val="bottom"/>
          </w:tcPr>
          <w:p>
            <w:pPr>
              <w:ind w:left="18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ind w:left="6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jc w:val="center"/>
              <w:ind w:right="477"/>
              <w:spacing w:after="0"/>
              <w:rPr>
                <w:sz w:val="20"/>
                <w:szCs w:val="20"/>
                <w:color w:val="auto"/>
              </w:rPr>
            </w:pPr>
            <w:r>
              <w:rPr>
                <w:rFonts w:ascii="Arial" w:cs="Arial" w:eastAsia="Arial" w:hAnsi="Arial"/>
                <w:sz w:val="17"/>
                <w:szCs w:val="17"/>
                <w:color w:val="0000FF"/>
                <w:w w:val="84"/>
              </w:rPr>
              <w:t>0</w:t>
            </w:r>
          </w:p>
        </w:tc>
        <w:tc>
          <w:tcPr>
            <w:tcW w:w="30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58,754</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360" w:type="dxa"/>
            <w:vAlign w:val="bottom"/>
            <w:tcBorders>
              <w:bottom w:val="single" w:sz="8" w:color="2C2C2C"/>
            </w:tcBorders>
            <w:gridSpan w:val="10"/>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3"/>
          </w:tcPr>
          <w:p>
            <w:pPr>
              <w:ind w:left="1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11/09/2015</w:t>
            </w:r>
          </w:p>
        </w:tc>
        <w:tc>
          <w:tcPr>
            <w:tcW w:w="118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0000FF"/>
                <w:w w:val="95"/>
              </w:rPr>
              <w:t>24,000</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ind w:left="120"/>
              <w:spacing w:after="0"/>
              <w:rPr>
                <w:sz w:val="20"/>
                <w:szCs w:val="20"/>
                <w:color w:val="auto"/>
              </w:rPr>
            </w:pPr>
            <w:r>
              <w:rPr>
                <w:rFonts w:ascii="Arial" w:cs="Arial" w:eastAsia="Arial" w:hAnsi="Arial"/>
                <w:sz w:val="13"/>
                <w:szCs w:val="13"/>
                <w:color w:val="0000FF"/>
              </w:rPr>
              <w:t>02/14/2017</w:t>
            </w:r>
          </w:p>
        </w:tc>
        <w:tc>
          <w:tcPr>
            <w:tcW w:w="1260" w:type="dxa"/>
            <w:vAlign w:val="bottom"/>
            <w:gridSpan w:val="2"/>
          </w:tcPr>
          <w:p>
            <w:pPr>
              <w:ind w:left="6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24,000</w:t>
            </w:r>
          </w:p>
        </w:tc>
        <w:tc>
          <w:tcPr>
            <w:tcW w:w="180" w:type="dxa"/>
            <w:vAlign w:val="bottom"/>
          </w:tcPr>
          <w:p>
            <w:pPr>
              <w:spacing w:after="0"/>
              <w:rPr>
                <w:sz w:val="17"/>
                <w:szCs w:val="17"/>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$90.54 to $91.54.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$91.55 to $91.79.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each on 2/14/2008, 2/14/2009, 2/14/2010, and 2/14/2011.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405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11/11/2015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-11430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0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4879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2019-12-23T15:25:31Z</dcterms:created>
  <dcterms:modified xsi:type="dcterms:W3CDTF">2019-12-23T15:25:31Z</dcterms:modified>
</cp:coreProperties>
</file>