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PAYNE ULICE JR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ManpowerGroup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MAN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MANPOWERGROUP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06/01/2022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86.69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8,532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Buchband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531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(pursuant to Power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487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7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8179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2022-06-01T16:40:36Z</dcterms:created>
  <dcterms:modified xsi:type="dcterms:W3CDTF">2022-06-01T16:40:36Z</dcterms:modified>
</cp:coreProperties>
</file>