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MONDANO DONALD 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Global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72.93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February 12, 2024 and were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9, 2024.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826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2024-02-14T16:32:45Z</dcterms:created>
  <dcterms:modified xsi:type="dcterms:W3CDTF">2024-02-14T16:32:45Z</dcterms:modified>
</cp:coreProperties>
</file>