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20, 2018</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918"/>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0"/>
        </w:trPr>
        <w:tc>
          <w:tcPr>
            <w:tcW w:w="488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Pr>
          <w:p>
            <w:pPr>
              <w:spacing w:after="0"/>
              <w:rPr>
                <w:sz w:val="23"/>
                <w:szCs w:val="23"/>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53212</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1"/>
                <w:szCs w:val="21"/>
                <w:color w:val="auto"/>
              </w:rPr>
            </w:pPr>
          </w:p>
        </w:tc>
        <w:tc>
          <w:tcPr>
            <w:tcW w:w="3640" w:type="dxa"/>
            <w:vAlign w:val="bottom"/>
          </w:tcPr>
          <w:p>
            <w:pPr>
              <w:jc w:val="center"/>
              <w:ind w:right="1510"/>
              <w:spacing w:after="0"/>
              <w:rPr>
                <w:sz w:val="20"/>
                <w:szCs w:val="20"/>
                <w:color w:val="auto"/>
              </w:rPr>
            </w:pPr>
            <w:r>
              <w:rPr>
                <w:rFonts w:ascii="Arial" w:cs="Arial" w:eastAsia="Arial" w:hAnsi="Arial"/>
                <w:sz w:val="18"/>
                <w:szCs w:val="18"/>
                <w:b w:val="1"/>
                <w:bCs w:val="1"/>
                <w:color w:val="auto"/>
                <w:w w:val="94"/>
              </w:rPr>
              <w:t>(Zip Code)</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9"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Appointment of Certain Officers</w:t>
      </w:r>
    </w:p>
    <w:p>
      <w:pPr>
        <w:spacing w:after="0" w:line="229" w:lineRule="exact"/>
        <w:rPr>
          <w:sz w:val="24"/>
          <w:szCs w:val="24"/>
          <w:color w:val="auto"/>
        </w:rPr>
      </w:pPr>
    </w:p>
    <w:p>
      <w:pPr>
        <w:ind w:right="40"/>
        <w:spacing w:after="0" w:line="257" w:lineRule="auto"/>
        <w:rPr>
          <w:sz w:val="20"/>
          <w:szCs w:val="20"/>
          <w:color w:val="auto"/>
        </w:rPr>
      </w:pPr>
      <w:r>
        <w:rPr>
          <w:rFonts w:ascii="Arial" w:cs="Arial" w:eastAsia="Arial" w:hAnsi="Arial"/>
          <w:sz w:val="18"/>
          <w:szCs w:val="18"/>
          <w:color w:val="auto"/>
        </w:rPr>
        <w:t>Effective August 20, 2018, Donald O. Mondano has joined ManpowerGroup Inc. (the “Company”) as Senior Vice President, Global Controller and Treasurer. The Company has appointed Mr. Mondano principal accounting officer for purposes of applicable forms and regulations of the U.S. Securities and Exchange Commission. With this appointment, Mr. Mondano succeeds John T. McGinnis, the Company’s Executive Vice President and Chief Financial Officer, as the Company’s principal accounting officer. Mr. McGinnis will continue to serve as the Company’s principal financial officer for purposes of applicable forms and regulations of the U.S. Securities and Exchange Commission.</w:t>
      </w:r>
    </w:p>
    <w:p>
      <w:pPr>
        <w:spacing w:after="0" w:line="188"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Before joining the Company, Mr. Mondano was Vice President – Principal Accounting Officer and Corporate Controller at Kellogg Company from March 2016 to August 2018. Prior to Kellogg Company, Mr. Mondano was the Vice President - Finance and Corporate Controller at The Manitowoc Company from July 2012 to March 2016. Prior to that role, he worked in various roles of increasing responsibility at PricewaterhouseCoopers LLP at various international and domestic offices from March 2000 to June 2012.</w:t>
      </w:r>
    </w:p>
    <w:p>
      <w:pPr>
        <w:sectPr>
          <w:pgSz w:w="11900" w:h="16838" w:orient="portrait"/>
          <w:cols w:equalWidth="0" w:num="1">
            <w:col w:w="11420"/>
          </w:cols>
          <w:pgMar w:left="240" w:top="720" w:right="239" w:bottom="0" w:gutter="0" w:footer="0" w:header="0"/>
        </w:sectPr>
      </w:pPr>
    </w:p>
    <w:bookmarkStart w:id="1" w:name="page2"/>
    <w:bookmarkEnd w:id="1"/>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7100" w:type="dxa"/>
            <w:vAlign w:val="bottom"/>
            <w:gridSpan w:val="2"/>
          </w:tcPr>
          <w:p>
            <w:pPr>
              <w:ind w:left="120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500"/>
        </w:trPr>
        <w:tc>
          <w:tcPr>
            <w:tcW w:w="2920" w:type="dxa"/>
            <w:vAlign w:val="bottom"/>
          </w:tcPr>
          <w:p>
            <w:pPr>
              <w:spacing w:after="0"/>
              <w:rPr>
                <w:sz w:val="20"/>
                <w:szCs w:val="20"/>
                <w:color w:val="auto"/>
              </w:rPr>
            </w:pPr>
            <w:r>
              <w:rPr>
                <w:rFonts w:ascii="Arial" w:cs="Arial" w:eastAsia="Arial" w:hAnsi="Arial"/>
                <w:sz w:val="18"/>
                <w:szCs w:val="18"/>
                <w:color w:val="auto"/>
              </w:rPr>
              <w:t>Dated: August 21, 2018</w:t>
            </w:r>
          </w:p>
        </w:tc>
        <w:tc>
          <w:tcPr>
            <w:tcW w:w="2080" w:type="dxa"/>
            <w:vAlign w:val="bottom"/>
          </w:tcPr>
          <w:p>
            <w:pPr>
              <w:ind w:left="1200"/>
              <w:spacing w:after="0"/>
              <w:rPr>
                <w:sz w:val="20"/>
                <w:szCs w:val="20"/>
                <w:color w:val="auto"/>
              </w:rPr>
            </w:pPr>
            <w:r>
              <w:rPr>
                <w:rFonts w:ascii="Arial" w:cs="Arial" w:eastAsia="Arial" w:hAnsi="Arial"/>
                <w:sz w:val="18"/>
                <w:szCs w:val="18"/>
                <w:color w:val="auto"/>
              </w:rPr>
              <w:t>By:</w:t>
            </w:r>
          </w:p>
        </w:tc>
        <w:tc>
          <w:tcPr>
            <w:tcW w:w="5020" w:type="dxa"/>
            <w:vAlign w:val="bottom"/>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080" w:type="dxa"/>
            <w:vAlign w:val="bottom"/>
            <w:vMerge w:val="restart"/>
          </w:tcPr>
          <w:p>
            <w:pPr>
              <w:ind w:left="120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2080" w:type="dxa"/>
            <w:vAlign w:val="bottom"/>
            <w:vMerge w:val="continue"/>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Title:</w:t>
            </w:r>
          </w:p>
        </w:tc>
        <w:tc>
          <w:tcPr>
            <w:tcW w:w="5020" w:type="dxa"/>
            <w:vAlign w:val="bottom"/>
          </w:tcPr>
          <w:p>
            <w:pPr>
              <w:ind w:left="1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40"/>
      </w:cols>
      <w:pgMar w:left="240" w:top="58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2019-12-05T21:38:12Z</dcterms:created>
  <dcterms:modified xsi:type="dcterms:W3CDTF">2019-12-05T21:38:12Z</dcterms:modified>
</cp:coreProperties>
</file>