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us56418h1005_020320.txt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5947576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6605580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6605580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MANPOWER PLACE</w:t>
      </w:r>
    </w:p>
    <w:p>
      <w:pPr>
        <w:spacing w:after="0" w:line="238" w:lineRule="auto"/>
        <w:rPr>
          <w:sz w:val="20"/>
          <w:szCs w:val="20"/>
          <w:color w:val="auto"/>
        </w:rPr>
      </w:pPr>
      <w:r>
        <w:rPr>
          <w:rFonts w:ascii="Courier New" w:cs="Courier New" w:eastAsia="Courier New" w:hAnsi="Courier New"/>
          <w:sz w:val="18"/>
          <w:szCs w:val="18"/>
          <w:color w:val="auto"/>
        </w:rPr>
        <w:t>MILWAUKEE WI 53212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6605580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5947576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6605580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MANPOWERGROUP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MANPOWERGROUP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334"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2020-02-04T11:16:53Z</dcterms:created>
  <dcterms:modified xsi:type="dcterms:W3CDTF">2020-02-04T11:16:53Z</dcterms:modified>
</cp:coreProperties>
</file>